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6B1E94E3" w:rsidR="00E9046D" w:rsidRDefault="000A5AC0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0F42BD0E" wp14:editId="0E5B8DD8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02B65095" w:rsidR="00E9046D" w:rsidRPr="00E9046D" w:rsidRDefault="00E9046D" w:rsidP="00FB1C8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FB1C83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1C0B624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Abstract knowledge required – outside of lived experiences</w:t>
            </w:r>
          </w:p>
          <w:p w14:paraId="7BC73268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Significant prior knowledge required</w:t>
            </w:r>
          </w:p>
          <w:p w14:paraId="3C37B4E1" w14:textId="4234871F" w:rsidR="00A9634C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memory</w:t>
            </w:r>
          </w:p>
          <w:p w14:paraId="23E5CB73" w14:textId="654FA9F3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to make connections</w:t>
            </w:r>
          </w:p>
          <w:p w14:paraId="74309616" w14:textId="77777777" w:rsidR="00E9046D" w:rsidRDefault="00A9634C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Recording</w:t>
            </w:r>
          </w:p>
          <w:p w14:paraId="350E9F01" w14:textId="06FAC46E" w:rsidR="00A9634C" w:rsidRPr="00E9046D" w:rsidRDefault="00A9634C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Attention </w:t>
            </w:r>
          </w:p>
        </w:tc>
        <w:tc>
          <w:tcPr>
            <w:tcW w:w="5610" w:type="dxa"/>
          </w:tcPr>
          <w:p w14:paraId="72C526E3" w14:textId="644CBECF" w:rsidR="00E9046D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 xml:space="preserve">Retrieval practice in al lessons - </w:t>
            </w:r>
            <w:r w:rsidR="00E9046D" w:rsidRPr="00A9634C">
              <w:rPr>
                <w:rFonts w:eastAsia="Arial" w:cstheme="minorHAnsi"/>
                <w:sz w:val="24"/>
                <w:szCs w:val="24"/>
              </w:rPr>
              <w:t xml:space="preserve"> Recap prior learning at the start of lesson</w:t>
            </w:r>
            <w:r w:rsidRPr="00A9634C">
              <w:rPr>
                <w:rFonts w:eastAsia="Arial" w:cstheme="minorHAnsi"/>
                <w:sz w:val="24"/>
                <w:szCs w:val="24"/>
              </w:rPr>
              <w:t xml:space="preserve"> through ‘sticky knowledge’ tasks</w:t>
            </w:r>
          </w:p>
          <w:p w14:paraId="1071BDFD" w14:textId="39BF34CA" w:rsidR="00E9046D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Alternative recording tasks – charts, drawings, tick/cross, labels</w:t>
            </w:r>
          </w:p>
          <w:p w14:paraId="76925F8F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Writing frames</w:t>
            </w:r>
          </w:p>
          <w:p w14:paraId="6868EA2E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Word banks</w:t>
            </w:r>
          </w:p>
          <w:p w14:paraId="3661E73E" w14:textId="64F0FF8D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Pictures</w:t>
            </w:r>
          </w:p>
          <w:p w14:paraId="7759017F" w14:textId="3D917EEC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Chunking – stem sentences</w:t>
            </w:r>
          </w:p>
          <w:p w14:paraId="11BEEFA4" w14:textId="20020D80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Small breaks </w:t>
            </w:r>
          </w:p>
          <w:p w14:paraId="1D991A4A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Pre-teach vocabulary</w:t>
            </w:r>
          </w:p>
          <w:p w14:paraId="159243A1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Dual coding</w:t>
            </w:r>
          </w:p>
          <w:p w14:paraId="27393A8D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Large print</w:t>
            </w:r>
          </w:p>
          <w:p w14:paraId="5987FC80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50EEAD11" w14:textId="000193CF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 xml:space="preserve">Models – </w:t>
            </w:r>
            <w:proofErr w:type="spellStart"/>
            <w:r>
              <w:rPr>
                <w:rFonts w:eastAsia="Arial" w:cstheme="minorHAnsi"/>
                <w:sz w:val="24"/>
                <w:szCs w:val="24"/>
              </w:rPr>
              <w:t>Mosaik</w:t>
            </w:r>
            <w:proofErr w:type="spellEnd"/>
            <w:r>
              <w:rPr>
                <w:rFonts w:eastAsia="Arial" w:cstheme="minorHAnsi"/>
                <w:sz w:val="24"/>
                <w:szCs w:val="24"/>
              </w:rPr>
              <w:t xml:space="preserve"> and real world experiences 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</w:p>
          <w:p w14:paraId="1A82EA5E" w14:textId="50120878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  <w:r w:rsidR="00A9634C">
              <w:rPr>
                <w:rFonts w:cstheme="minorHAnsi"/>
                <w:sz w:val="24"/>
                <w:szCs w:val="24"/>
              </w:rPr>
              <w:t>, responding to multi-step instructions</w:t>
            </w:r>
          </w:p>
          <w:p w14:paraId="2B65D69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Reluctance to ‘join in’</w:t>
            </w:r>
          </w:p>
          <w:p w14:paraId="7CE537E9" w14:textId="44CE3E7D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 w:rsidR="00B71A05">
              <w:rPr>
                <w:rFonts w:cstheme="minorHAnsi"/>
                <w:sz w:val="24"/>
                <w:szCs w:val="24"/>
              </w:rPr>
              <w:t>within group work and on a 1:1 basis</w:t>
            </w:r>
          </w:p>
          <w:p w14:paraId="009EF18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Understanding of language – tier 2/3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F1AA012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 learning, repetition of vocabulary and key concepts</w:t>
            </w:r>
          </w:p>
          <w:p w14:paraId="0B7B95E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</w:p>
          <w:p w14:paraId="1F327DB6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52CAAE31" w14:textId="1DE0EF3F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Pre-teaching</w:t>
            </w:r>
            <w:r w:rsidR="00A9634C">
              <w:rPr>
                <w:rFonts w:cstheme="minorHAnsi"/>
                <w:sz w:val="24"/>
                <w:szCs w:val="24"/>
              </w:rPr>
              <w:t>/explicitly share</w:t>
            </w:r>
            <w:r w:rsidRPr="00E9046D">
              <w:rPr>
                <w:rFonts w:cstheme="minorHAnsi"/>
                <w:sz w:val="24"/>
                <w:szCs w:val="24"/>
              </w:rPr>
              <w:t xml:space="preserve"> vocabulary</w:t>
            </w:r>
          </w:p>
          <w:p w14:paraId="44895EF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‘name’ before challenge</w:t>
            </w:r>
          </w:p>
          <w:p w14:paraId="650C5F40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Scripts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/ chunked activities </w:t>
            </w:r>
          </w:p>
          <w:p w14:paraId="7FCF06A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64FC1A20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273E0480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Subject </w:t>
            </w:r>
            <w:r w:rsidR="00FB1C83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962EC6">
        <w:trPr>
          <w:trHeight w:val="2107"/>
        </w:trPr>
        <w:tc>
          <w:tcPr>
            <w:tcW w:w="5610" w:type="dxa"/>
          </w:tcPr>
          <w:p w14:paraId="454FC1D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5790295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text</w:t>
            </w:r>
            <w:r w:rsidR="00A9634C">
              <w:rPr>
                <w:rFonts w:cstheme="minorHAnsi"/>
                <w:sz w:val="24"/>
                <w:szCs w:val="24"/>
              </w:rPr>
              <w:t>/ small map sizes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E780EC5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2D4752AE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</w:p>
          <w:p w14:paraId="243BAD9D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Handwriting</w:t>
            </w:r>
          </w:p>
          <w:p w14:paraId="20801B31" w14:textId="0CE99F63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Writing stamina</w:t>
            </w:r>
          </w:p>
        </w:tc>
        <w:tc>
          <w:tcPr>
            <w:tcW w:w="5610" w:type="dxa"/>
          </w:tcPr>
          <w:p w14:paraId="6D9FFD01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2DB9F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Buddy / peer to support / cue</w:t>
            </w:r>
          </w:p>
          <w:p w14:paraId="3C61382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78B377F8" w14:textId="508ED0D6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Simplified text / large print / </w:t>
            </w:r>
            <w:r w:rsidR="00A9634C">
              <w:rPr>
                <w:rFonts w:cstheme="minorHAnsi"/>
                <w:sz w:val="24"/>
                <w:szCs w:val="24"/>
              </w:rPr>
              <w:t>enlarged maps</w:t>
            </w:r>
          </w:p>
          <w:p w14:paraId="11EE8E77" w14:textId="495C50DF" w:rsidR="00A9634C" w:rsidRPr="00E9046D" w:rsidRDefault="00A9634C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 life experiences</w:t>
            </w:r>
          </w:p>
          <w:p w14:paraId="180E5C75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Technology – screen readers,</w:t>
            </w:r>
          </w:p>
          <w:p w14:paraId="79FDB59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0456080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</w:p>
          <w:p w14:paraId="737FA06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Specific pens / pencil</w:t>
            </w:r>
          </w:p>
          <w:p w14:paraId="02398CC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Scribe or alternative recording</w:t>
            </w:r>
          </w:p>
          <w:p w14:paraId="74DA5D6C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59743FD" w14:textId="77777777" w:rsidR="00A9634C" w:rsidRDefault="00A9634C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away from tables</w:t>
            </w:r>
          </w:p>
          <w:p w14:paraId="47183DF7" w14:textId="43316627" w:rsidR="00A9634C" w:rsidRPr="00E9046D" w:rsidRDefault="00A9634C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Limit time walking in fieldwork</w:t>
            </w:r>
          </w:p>
          <w:p w14:paraId="783EDBB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05D38EE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</w:p>
          <w:p w14:paraId="660B896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752882C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Avoidance</w:t>
            </w:r>
          </w:p>
          <w:p w14:paraId="2E2D5FF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59848564" w14:textId="571C378F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Attention  - focus / easily distracted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2EB2AC05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Now/next</w:t>
            </w:r>
          </w:p>
          <w:p w14:paraId="177E1A27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5BBE17F1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26A96739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Timers to reinforce expectations</w:t>
            </w:r>
          </w:p>
          <w:p w14:paraId="4BE9B40C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0D232915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 w:rsidR="00A9634C">
              <w:rPr>
                <w:rFonts w:cstheme="minorHAnsi"/>
                <w:sz w:val="24"/>
                <w:szCs w:val="24"/>
              </w:rPr>
              <w:t>, opportunities to succeed</w:t>
            </w:r>
          </w:p>
          <w:p w14:paraId="0D250FED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61E0AEEB" w14:textId="77777777" w:rsid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Positive reinforcement</w:t>
            </w:r>
          </w:p>
          <w:p w14:paraId="5928B07F" w14:textId="0907D92C" w:rsidR="00A9634C" w:rsidRPr="00E9046D" w:rsidRDefault="00A9634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Low stakes tasks</w:t>
            </w:r>
          </w:p>
          <w:p w14:paraId="03A3539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2BC9FEF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7F46943A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19584224" w14:textId="77777777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69EE1313" w14:textId="77777777" w:rsidR="0060097C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Individual timetable</w:t>
            </w:r>
          </w:p>
          <w:p w14:paraId="35019906" w14:textId="6D5EC25A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0097C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  <w:p w14:paraId="21B2FBBF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</w:p>
          <w:p w14:paraId="6A70896E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080E0CB8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A5AC0"/>
    <w:rsid w:val="000D22DE"/>
    <w:rsid w:val="00203427"/>
    <w:rsid w:val="00443C6B"/>
    <w:rsid w:val="004F0D50"/>
    <w:rsid w:val="0060097C"/>
    <w:rsid w:val="006066E1"/>
    <w:rsid w:val="00615D81"/>
    <w:rsid w:val="00674E0F"/>
    <w:rsid w:val="0073012C"/>
    <w:rsid w:val="00735030"/>
    <w:rsid w:val="0074268B"/>
    <w:rsid w:val="007D4176"/>
    <w:rsid w:val="0082712E"/>
    <w:rsid w:val="00A0783C"/>
    <w:rsid w:val="00A433C7"/>
    <w:rsid w:val="00A86E06"/>
    <w:rsid w:val="00A9634C"/>
    <w:rsid w:val="00AC44F9"/>
    <w:rsid w:val="00AF6268"/>
    <w:rsid w:val="00B71A05"/>
    <w:rsid w:val="00E9046D"/>
    <w:rsid w:val="00FB1C83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2026-02-02T12:22:00Z</cp:lastPrinted>
  <dcterms:created xsi:type="dcterms:W3CDTF">2026-03-05T09:48:00Z</dcterms:created>
  <dcterms:modified xsi:type="dcterms:W3CDTF">2026-03-05T09:48:00Z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